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57" w:rsidRPr="007D4057" w:rsidRDefault="007D4057" w:rsidP="00F61EFD">
      <w:pPr>
        <w:spacing w:before="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Учебное издание</w:t>
      </w:r>
      <w:r w:rsidRPr="007D4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057" w:rsidRPr="007D4057" w:rsidRDefault="007D4057" w:rsidP="00F6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Данилюк Александр Ярославович Основы религиозных культур и светской этики. </w:t>
      </w:r>
      <w:r w:rsidRPr="007D4057">
        <w:rPr>
          <w:rFonts w:ascii="Times New Roman" w:hAnsi="Times New Roman" w:cs="Times New Roman"/>
          <w:b/>
          <w:sz w:val="24"/>
          <w:szCs w:val="24"/>
        </w:rPr>
        <w:t>Программы общеобразовательных учреждений</w:t>
      </w:r>
      <w:r w:rsidRPr="007D4057">
        <w:rPr>
          <w:rFonts w:ascii="Times New Roman" w:hAnsi="Times New Roman" w:cs="Times New Roman"/>
          <w:sz w:val="24"/>
          <w:szCs w:val="24"/>
        </w:rPr>
        <w:t xml:space="preserve"> 4—5 классы М.: Просвещение, 2010</w:t>
      </w:r>
    </w:p>
    <w:p w:rsidR="007D4057" w:rsidRPr="007D4057" w:rsidRDefault="007D4057" w:rsidP="00F6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57" w:rsidRPr="007D4057" w:rsidRDefault="007D4057" w:rsidP="00F61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4057" w:rsidRPr="007D4057" w:rsidRDefault="007D4057" w:rsidP="00F61E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идентификации подрастающего</w:t>
      </w:r>
    </w:p>
    <w:p w:rsidR="007D4057" w:rsidRPr="007D4057" w:rsidRDefault="007D4057" w:rsidP="00F6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поколения сегодня волнует общественн</w:t>
      </w:r>
      <w:r w:rsidR="00F61EFD">
        <w:rPr>
          <w:rFonts w:ascii="Times New Roman" w:hAnsi="Times New Roman" w:cs="Times New Roman"/>
          <w:sz w:val="24"/>
          <w:szCs w:val="24"/>
        </w:rPr>
        <w:t>о</w:t>
      </w:r>
      <w:r w:rsidRPr="007D4057">
        <w:rPr>
          <w:rFonts w:ascii="Times New Roman" w:hAnsi="Times New Roman" w:cs="Times New Roman"/>
          <w:sz w:val="24"/>
          <w:szCs w:val="24"/>
        </w:rPr>
        <w:t>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искусстве невозможно оставить вне рамок школьной программы без существенного ущерба для качества образования, становления  личности.</w:t>
      </w:r>
    </w:p>
    <w:p w:rsidR="007D4057" w:rsidRPr="007D4057" w:rsidRDefault="007D4057" w:rsidP="00F61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информации об 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сношениями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образование, решающее, помимо прочего, задачи духовно-нравственного воспитания граждан России, достаточно остаться без ответа.</w:t>
      </w:r>
    </w:p>
    <w:p w:rsidR="007D4057" w:rsidRPr="007D4057" w:rsidRDefault="007D4057" w:rsidP="00F61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В то же время, 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психологических, дидактических и воспитательных проблем. </w:t>
      </w:r>
    </w:p>
    <w:p w:rsidR="007D4057" w:rsidRPr="007D4057" w:rsidRDefault="007D4057" w:rsidP="00F61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7D4057" w:rsidRPr="007D4057" w:rsidRDefault="007D4057" w:rsidP="00F61EFD">
      <w:pPr>
        <w:spacing w:before="206" w:after="0" w:line="240" w:lineRule="auto"/>
        <w:ind w:left="547"/>
        <w:rPr>
          <w:rFonts w:ascii="Times New Roman" w:hAnsi="Times New Roman" w:cs="Times New Roman"/>
          <w:b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7D4057" w:rsidRPr="007D4057" w:rsidRDefault="007D4057" w:rsidP="00F61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Цель комплексного учебного курса</w:t>
      </w:r>
      <w:r w:rsidRPr="007D4057">
        <w:rPr>
          <w:rFonts w:ascii="Times New Roman" w:hAnsi="Times New Roman" w:cs="Times New Roman"/>
          <w:sz w:val="24"/>
          <w:szCs w:val="24"/>
        </w:rPr>
        <w:t xml:space="preserve"> «Основы религиозных</w:t>
      </w:r>
      <w:r w:rsidR="003A1ADD">
        <w:rPr>
          <w:rFonts w:ascii="Times New Roman" w:hAnsi="Times New Roman" w:cs="Times New Roman"/>
          <w:sz w:val="24"/>
          <w:szCs w:val="24"/>
        </w:rPr>
        <w:t xml:space="preserve"> культур и светск</w:t>
      </w:r>
      <w:r w:rsidRPr="007D4057">
        <w:rPr>
          <w:rFonts w:ascii="Times New Roman" w:hAnsi="Times New Roman" w:cs="Times New Roman"/>
          <w:sz w:val="24"/>
          <w:szCs w:val="24"/>
        </w:rPr>
        <w:t>ой этики» — формирование у младшего подростка мотиваций у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 с представителями других культур и мировоззрений.</w:t>
      </w:r>
    </w:p>
    <w:p w:rsidR="007D4057" w:rsidRPr="007D4057" w:rsidRDefault="007D4057" w:rsidP="00F61E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Основные  к</w:t>
      </w:r>
      <w:r w:rsidRPr="007D4057">
        <w:rPr>
          <w:rFonts w:ascii="Times New Roman" w:hAnsi="Times New Roman" w:cs="Times New Roman"/>
          <w:sz w:val="24"/>
          <w:szCs w:val="24"/>
          <w:lang w:eastAsia="en-US"/>
        </w:rPr>
        <w:t>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7D4057">
        <w:rPr>
          <w:rFonts w:ascii="Times New Roman" w:hAnsi="Times New Roman" w:cs="Times New Roman"/>
          <w:sz w:val="24"/>
          <w:szCs w:val="24"/>
          <w:lang w:eastAsia="en-US"/>
        </w:rPr>
        <w:softHyphen/>
        <w:t>щих основу курса (религиозную или нерелигиозную).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Новый курс призван актуализировать в содержании общего об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разования вопрос совершенствования личности ребёнка на прин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ципах гуманизма в тесной связи с религиозными и общечелове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ческими ценностями. Курс должен сыграть важную роль как в расширении образовательного кругозора учащегося, так и в вос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7D4057" w:rsidRPr="007D4057" w:rsidRDefault="007D4057" w:rsidP="00F61EFD">
      <w:pPr>
        <w:spacing w:after="0" w:line="240" w:lineRule="auto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Основной принцип, заложенный в содержании курса, — общ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ность в многообразии, многоединство, поликультурность, — отра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жает культурную, социальную, этническую, религиозную слож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ность нашей страны и современного мира.</w:t>
      </w:r>
    </w:p>
    <w:p w:rsidR="007D4057" w:rsidRPr="007D4057" w:rsidRDefault="007D4057" w:rsidP="00F61EFD">
      <w:pPr>
        <w:spacing w:after="0" w:line="240" w:lineRule="auto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7D4057" w:rsidRPr="007D4057" w:rsidRDefault="007D4057" w:rsidP="00F61EFD">
      <w:pPr>
        <w:numPr>
          <w:ilvl w:val="0"/>
          <w:numId w:val="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7D4057" w:rsidRPr="007D4057" w:rsidRDefault="007D4057" w:rsidP="00F61EFD">
      <w:pPr>
        <w:numPr>
          <w:ilvl w:val="0"/>
          <w:numId w:val="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lastRenderedPageBreak/>
        <w:t>единое пространство современной общественной жизни, включающее развитую систему межличностных отношений, нала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женный веками диалог культур, а также общность социально-по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литического пространства.</w:t>
      </w:r>
    </w:p>
    <w:p w:rsidR="007D4057" w:rsidRPr="007D4057" w:rsidRDefault="007D4057" w:rsidP="00F61EFD">
      <w:pPr>
        <w:spacing w:after="0" w:line="240" w:lineRule="auto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можностей младших подростков.</w:t>
      </w:r>
    </w:p>
    <w:p w:rsidR="007D4057" w:rsidRPr="007D4057" w:rsidRDefault="007D4057" w:rsidP="00F61EFD">
      <w:pPr>
        <w:spacing w:after="0" w:line="240" w:lineRule="auto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светской этики».</w:t>
      </w:r>
    </w:p>
    <w:p w:rsidR="007D4057" w:rsidRPr="007D4057" w:rsidRDefault="007D4057" w:rsidP="00F61E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посредством:</w:t>
      </w:r>
    </w:p>
    <w:p w:rsidR="007D4057" w:rsidRPr="007D4057" w:rsidRDefault="007D4057" w:rsidP="00F61EFD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общую педагогическую  цель — воспитание нравственного, творческого, ответственного  гражданина России;</w:t>
      </w:r>
    </w:p>
    <w:p w:rsidR="007D4057" w:rsidRPr="007D4057" w:rsidRDefault="007D4057" w:rsidP="00F61EFD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педагогического согласования системы базовых ценностей, удержания всех модулей учебного курса; </w:t>
      </w:r>
    </w:p>
    <w:p w:rsidR="007D4057" w:rsidRPr="007D4057" w:rsidRDefault="007D4057" w:rsidP="00F61EFD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iCs/>
          <w:sz w:val="24"/>
          <w:szCs w:val="24"/>
        </w:rPr>
        <w:t>системы связей,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057">
        <w:rPr>
          <w:rFonts w:ascii="Times New Roman" w:hAnsi="Times New Roman" w:cs="Times New Roman"/>
          <w:sz w:val="24"/>
          <w:szCs w:val="24"/>
        </w:rPr>
        <w:t>устанавливаемых между модулями учебного  курса, а также между ними и другими учебными предметами (окружающий мир, русский язык, литература и др.)</w:t>
      </w:r>
    </w:p>
    <w:p w:rsidR="007D4057" w:rsidRPr="007D4057" w:rsidRDefault="007D4057" w:rsidP="00F61EFD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</w:t>
      </w:r>
    </w:p>
    <w:p w:rsidR="007D4057" w:rsidRPr="007D4057" w:rsidRDefault="007D4057" w:rsidP="00F61EFD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единых требований к результатам освоения содержания курса.</w:t>
      </w:r>
    </w:p>
    <w:p w:rsidR="007D4057" w:rsidRPr="007D4057" w:rsidRDefault="007D4057" w:rsidP="00F61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Учебно-воспитательный процесс, осуществляемый в границах курса и системы межпредметных связей, педагогически моделирует и содержательно раскрывает основы религиозных и культурных традиций. Сама национальная духовность с многообразия и глубины её составляющих не может исчерпываться содержанием этого курса</w:t>
      </w:r>
    </w:p>
    <w:p w:rsidR="007D4057" w:rsidRPr="007D4057" w:rsidRDefault="007D4057" w:rsidP="00F61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Место комплексного учебного курса в учебном плане</w:t>
      </w:r>
      <w:r w:rsidRPr="007D4057">
        <w:rPr>
          <w:rFonts w:ascii="Times New Roman" w:hAnsi="Times New Roman" w:cs="Times New Roman"/>
          <w:sz w:val="24"/>
          <w:szCs w:val="24"/>
        </w:rPr>
        <w:t>.</w:t>
      </w:r>
    </w:p>
    <w:p w:rsidR="007D4057" w:rsidRPr="007D4057" w:rsidRDefault="007D4057" w:rsidP="00F61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В рамках апробации комплексный учебный курс «Основы религиозной культуры и светской этики» изучается в объёме 2 ч в неделю в 4-1 четверти в 4 классе и 2 ч в неделю в  I четверти в 5 классе.</w:t>
      </w:r>
    </w:p>
    <w:p w:rsidR="007D4057" w:rsidRPr="007D4057" w:rsidRDefault="007D4057" w:rsidP="00F61E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Основные содержательные модули курса:</w:t>
      </w:r>
    </w:p>
    <w:p w:rsidR="007D4057" w:rsidRPr="007D4057" w:rsidRDefault="007D4057" w:rsidP="00F61E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7D4057" w:rsidRPr="007D4057" w:rsidRDefault="007D4057" w:rsidP="00F61E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Основы  исламской культуры</w:t>
      </w:r>
    </w:p>
    <w:p w:rsidR="007D4057" w:rsidRPr="007D4057" w:rsidRDefault="007D4057" w:rsidP="00F61E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Основы  буддийской культуры</w:t>
      </w:r>
    </w:p>
    <w:p w:rsidR="007D4057" w:rsidRPr="007D4057" w:rsidRDefault="007D4057" w:rsidP="00F61E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7D4057" w:rsidRPr="007D4057" w:rsidRDefault="007D4057" w:rsidP="00F61E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7D4057" w:rsidRPr="007D4057" w:rsidRDefault="007D4057" w:rsidP="00F61E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7D4057" w:rsidRPr="007D4057" w:rsidRDefault="007D4057" w:rsidP="00F61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7D4057" w:rsidRPr="007D4057" w:rsidRDefault="007D4057" w:rsidP="00F61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модуля, </w:t>
      </w:r>
    </w:p>
    <w:p w:rsidR="007D4057" w:rsidRPr="007D4057" w:rsidRDefault="007D4057" w:rsidP="00F61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В процессе изучения курса предусмотрена подготовка и презентация творческих проектов на основе изученного материала, могут быть как индивидуальными, так и коллективными,. В ходе подготовки проекта учащиеся получают возможность обобщить </w:t>
      </w:r>
      <w:r w:rsidRPr="007D4057">
        <w:rPr>
          <w:rFonts w:ascii="Times New Roman" w:hAnsi="Times New Roman" w:cs="Times New Roman"/>
          <w:sz w:val="24"/>
          <w:szCs w:val="24"/>
        </w:rPr>
        <w:lastRenderedPageBreak/>
        <w:t>ран</w:t>
      </w:r>
      <w:r w:rsidRPr="007D4057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Pr="007D4057">
        <w:rPr>
          <w:rFonts w:ascii="Times New Roman" w:hAnsi="Times New Roman" w:cs="Times New Roman"/>
          <w:sz w:val="24"/>
          <w:szCs w:val="24"/>
        </w:rPr>
        <w:t xml:space="preserve"> изученный материал, освоить его в творческой, деятельностной форме. Подготовка и презентация проекта (уроки могут проводиться по решению школы всем классом.</w:t>
      </w:r>
    </w:p>
    <w:p w:rsidR="007D4057" w:rsidRPr="007D4057" w:rsidRDefault="007D4057" w:rsidP="00F61EFD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Основные задачи комплексного учебного курса</w:t>
      </w:r>
      <w:r w:rsidRPr="007D40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4057" w:rsidRPr="007D4057" w:rsidRDefault="007D4057" w:rsidP="00F61EFD">
      <w:pPr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манской, буддийской, иудейской культур, основами мировых ре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лигиозных культур и светской этики;</w:t>
      </w:r>
    </w:p>
    <w:p w:rsidR="007D4057" w:rsidRPr="007D4057" w:rsidRDefault="007D4057" w:rsidP="00F61EFD">
      <w:pPr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D4057" w:rsidRPr="007D4057" w:rsidRDefault="007D4057" w:rsidP="00F61EFD">
      <w:pPr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D4057" w:rsidRPr="007D4057" w:rsidRDefault="007D4057" w:rsidP="00F61EFD">
      <w:pPr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7D4057" w:rsidRPr="007D4057" w:rsidRDefault="007D4057" w:rsidP="00F61EFD">
      <w:pPr>
        <w:spacing w:after="0" w:line="240" w:lineRule="auto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Освоение школьниками учебного содержания каждого из мо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дулей, входящих в учебный курс, должно обеспечить:</w:t>
      </w:r>
    </w:p>
    <w:p w:rsidR="007D4057" w:rsidRPr="007D4057" w:rsidRDefault="007D4057" w:rsidP="00F61EFD">
      <w:pPr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ного поведения в жизни человека и общества;</w:t>
      </w:r>
    </w:p>
    <w:p w:rsidR="007D4057" w:rsidRPr="007D4057" w:rsidRDefault="007D4057" w:rsidP="00F61EFD">
      <w:pPr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7D4057" w:rsidRPr="007D4057" w:rsidRDefault="007D4057" w:rsidP="00F61EFD">
      <w:pPr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7D4057" w:rsidRPr="007D4057" w:rsidRDefault="007D4057" w:rsidP="00F61EFD">
      <w:pPr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ной культуры многонационального народа России;</w:t>
      </w:r>
    </w:p>
    <w:p w:rsidR="007D4057" w:rsidRPr="007D4057" w:rsidRDefault="007D4057" w:rsidP="00F61EFD">
      <w:pPr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</w:t>
      </w:r>
      <w:r w:rsidRPr="007D4057">
        <w:rPr>
          <w:rFonts w:ascii="Times New Roman" w:hAnsi="Times New Roman" w:cs="Times New Roman"/>
          <w:sz w:val="24"/>
          <w:szCs w:val="24"/>
        </w:rPr>
        <w:softHyphen/>
        <w:t xml:space="preserve">лений    на основе сохранения и развития культурных и духовных ценностей. </w:t>
      </w:r>
    </w:p>
    <w:p w:rsidR="007D4057" w:rsidRPr="007D4057" w:rsidRDefault="007D4057" w:rsidP="00F61EFD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7D405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курса </w:t>
      </w:r>
    </w:p>
    <w:p w:rsidR="007D4057" w:rsidRPr="007D4057" w:rsidRDefault="007D4057" w:rsidP="00F61EFD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7D4057">
        <w:rPr>
          <w:rFonts w:ascii="Times New Roman" w:hAnsi="Times New Roman" w:cs="Times New Roman"/>
          <w:b/>
          <w:i/>
          <w:iCs/>
          <w:sz w:val="24"/>
          <w:szCs w:val="24"/>
        </w:rPr>
        <w:t>Требования  к личностным результатам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— формирование основ российской гражданской идентичности, чувства гордости за свою Родину;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— формирование образа мира как единого и целостного при  разнообразии культур, национальностей, религий, воспитание до</w:t>
      </w:r>
      <w:r w:rsidRPr="007D4057">
        <w:rPr>
          <w:rFonts w:ascii="Times New Roman" w:hAnsi="Times New Roman" w:cs="Times New Roman"/>
          <w:sz w:val="24"/>
          <w:szCs w:val="24"/>
        </w:rPr>
        <w:softHyphen/>
        <w:t xml:space="preserve">ения к истории и культуре всех народов; 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— развитие самостоятельности и личной ответственности за </w:t>
      </w:r>
      <w:r w:rsidRPr="007D4057">
        <w:rPr>
          <w:rFonts w:ascii="Times New Roman" w:hAnsi="Times New Roman" w:cs="Times New Roman"/>
          <w:iCs/>
          <w:sz w:val="24"/>
          <w:szCs w:val="24"/>
        </w:rPr>
        <w:t>свои поступки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D4057">
        <w:rPr>
          <w:rFonts w:ascii="Times New Roman" w:hAnsi="Times New Roman" w:cs="Times New Roman"/>
          <w:sz w:val="24"/>
          <w:szCs w:val="24"/>
        </w:rPr>
        <w:t>на основе представлений о нравственных нормах, социальной справедливости и свободе;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— развитие </w:t>
      </w:r>
      <w:r w:rsidRPr="007D4057">
        <w:rPr>
          <w:rFonts w:ascii="Times New Roman" w:hAnsi="Times New Roman" w:cs="Times New Roman"/>
          <w:sz w:val="24"/>
          <w:szCs w:val="24"/>
          <w:lang w:eastAsia="en-US"/>
        </w:rPr>
        <w:t>этических чувств как регуляторов морального поведения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— воспитание доброжелательности и эмоционально-нравственной отзывчивости, понимания и сопереживания чувствам  других людей; развитие начальных форм регуляции своих эмоциональных состояний;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—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—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057">
        <w:rPr>
          <w:rFonts w:ascii="Times New Roman" w:hAnsi="Times New Roman" w:cs="Times New Roman"/>
          <w:iCs/>
          <w:sz w:val="24"/>
          <w:szCs w:val="24"/>
        </w:rPr>
        <w:t>наличие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D4057">
        <w:rPr>
          <w:rFonts w:ascii="Times New Roman" w:hAnsi="Times New Roman" w:cs="Times New Roman"/>
          <w:sz w:val="24"/>
          <w:szCs w:val="24"/>
        </w:rPr>
        <w:t>мотивации к труду, работе на результат, бережному отношению к материальным и духовным ценностям.</w:t>
      </w:r>
    </w:p>
    <w:p w:rsidR="007D4057" w:rsidRPr="007D4057" w:rsidRDefault="007D4057" w:rsidP="00F61EFD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7D4057">
        <w:rPr>
          <w:rFonts w:ascii="Times New Roman" w:hAnsi="Times New Roman" w:cs="Times New Roman"/>
          <w:b/>
          <w:i/>
          <w:iCs/>
          <w:sz w:val="24"/>
          <w:szCs w:val="24"/>
        </w:rPr>
        <w:t>Требования</w:t>
      </w:r>
      <w:r w:rsidRPr="007D4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057">
        <w:rPr>
          <w:rFonts w:ascii="Times New Roman" w:hAnsi="Times New Roman" w:cs="Times New Roman"/>
          <w:b/>
          <w:i/>
          <w:iCs/>
          <w:sz w:val="24"/>
          <w:szCs w:val="24"/>
        </w:rPr>
        <w:t>к метапредметным результатам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—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057">
        <w:rPr>
          <w:rFonts w:ascii="Times New Roman" w:hAnsi="Times New Roman" w:cs="Times New Roman"/>
          <w:iCs/>
          <w:sz w:val="24"/>
          <w:szCs w:val="24"/>
        </w:rPr>
        <w:t>овладение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057">
        <w:rPr>
          <w:rFonts w:ascii="Times New Roman" w:hAnsi="Times New Roman" w:cs="Times New Roman"/>
          <w:sz w:val="24"/>
          <w:szCs w:val="24"/>
        </w:rPr>
        <w:t>способностью принимать и сохранять цели и задачи учебной деятельности, а также находить средства её осуществления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—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  <w:r w:rsidRPr="007D4057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эффективные </w:t>
      </w:r>
      <w:r w:rsidRPr="007D40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4057">
        <w:rPr>
          <w:rFonts w:ascii="Times New Roman" w:hAnsi="Times New Roman" w:cs="Times New Roman"/>
          <w:sz w:val="24"/>
          <w:szCs w:val="24"/>
        </w:rPr>
        <w:t xml:space="preserve">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— адекватное использование речевых средств и средств инфрмационно-коммуникационных технологий для решения различных коммуникативных и познавательных задач; 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— умение осуществлять информационный поиск для выполнения учебных заданий;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—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057">
        <w:rPr>
          <w:rFonts w:ascii="Times New Roman" w:hAnsi="Times New Roman" w:cs="Times New Roman"/>
          <w:iCs/>
          <w:sz w:val="24"/>
          <w:szCs w:val="24"/>
        </w:rPr>
        <w:t>овладение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057">
        <w:rPr>
          <w:rFonts w:ascii="Times New Roman" w:hAnsi="Times New Roman" w:cs="Times New Roman"/>
          <w:sz w:val="24"/>
          <w:szCs w:val="24"/>
        </w:rPr>
        <w:t>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—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057">
        <w:rPr>
          <w:rFonts w:ascii="Times New Roman" w:hAnsi="Times New Roman" w:cs="Times New Roman"/>
          <w:iCs/>
          <w:sz w:val="24"/>
          <w:szCs w:val="24"/>
        </w:rPr>
        <w:t>овладение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057">
        <w:rPr>
          <w:rFonts w:ascii="Times New Roman" w:hAnsi="Times New Roman" w:cs="Times New Roman"/>
          <w:sz w:val="24"/>
          <w:szCs w:val="24"/>
        </w:rPr>
        <w:t>логическими действиями анализа, синтеза, срав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нения, классификации, установления аналогий и причинно-следственных связей, построения рассуждений, отнесения понятиям;</w:t>
      </w:r>
    </w:p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— готовность слушать собеседника, вести диалог, признавать возможность существования разных точек зрения и права каждого иметь сосбтвенную; излагать своё мнение и аргументировать свою точку зрения и оценку событий </w:t>
      </w:r>
    </w:p>
    <w:p w:rsidR="007D4057" w:rsidRPr="007D4057" w:rsidRDefault="007D4057" w:rsidP="00F61EFD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/>
        </w:rPr>
        <w:t>—</w:t>
      </w:r>
      <w:r w:rsidRPr="007D4057">
        <w:rPr>
          <w:rFonts w:ascii="Times New Roman" w:hAnsi="Times New Roman"/>
          <w:i/>
          <w:iCs/>
        </w:rPr>
        <w:t xml:space="preserve"> </w:t>
      </w:r>
      <w:r w:rsidRPr="007D4057">
        <w:rPr>
          <w:rFonts w:ascii="Times New Roman" w:hAnsi="Times New Roman"/>
          <w:iCs/>
        </w:rPr>
        <w:t xml:space="preserve">определение общей цели и путей её достижения, умение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договориться о распределении ролей в совместной деятельнос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softHyphen/>
        <w:t>ти; адекватно оценивать собственное поведение и поведении окружающих.</w:t>
      </w:r>
    </w:p>
    <w:p w:rsidR="007D4057" w:rsidRPr="007D4057" w:rsidRDefault="007D4057" w:rsidP="00F61EFD">
      <w:pPr>
        <w:pStyle w:val="Style2"/>
        <w:widowControl/>
        <w:ind w:left="310"/>
        <w:rPr>
          <w:rStyle w:val="FontStyle11"/>
          <w:rFonts w:ascii="Times New Roman" w:hAnsi="Times New Roman" w:cs="Times New Roman"/>
          <w:sz w:val="24"/>
          <w:szCs w:val="24"/>
        </w:rPr>
      </w:pPr>
      <w:r w:rsidRPr="007D4057">
        <w:rPr>
          <w:rStyle w:val="FontStyle11"/>
          <w:rFonts w:ascii="Times New Roman" w:hAnsi="Times New Roman" w:cs="Times New Roman"/>
          <w:b/>
          <w:sz w:val="24"/>
          <w:szCs w:val="24"/>
        </w:rPr>
        <w:t>Требования к предметным результатам</w:t>
      </w:r>
      <w:r w:rsidRPr="007D4057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7D4057" w:rsidRPr="007D4057" w:rsidRDefault="007D4057" w:rsidP="00F61EFD">
      <w:pPr>
        <w:pStyle w:val="Style3"/>
        <w:widowControl/>
        <w:numPr>
          <w:ilvl w:val="0"/>
          <w:numId w:val="4"/>
        </w:numPr>
        <w:tabs>
          <w:tab w:val="left" w:pos="55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D4057" w:rsidRPr="007D4057" w:rsidRDefault="007D4057" w:rsidP="00F61EFD">
      <w:pPr>
        <w:pStyle w:val="Style3"/>
        <w:widowControl/>
        <w:numPr>
          <w:ilvl w:val="0"/>
          <w:numId w:val="4"/>
        </w:numPr>
        <w:tabs>
          <w:tab w:val="left" w:pos="55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7D4057" w:rsidRPr="007D4057" w:rsidRDefault="007D4057" w:rsidP="00F61EFD">
      <w:pPr>
        <w:pStyle w:val="Style3"/>
        <w:widowControl/>
        <w:numPr>
          <w:ilvl w:val="0"/>
          <w:numId w:val="4"/>
        </w:numPr>
        <w:tabs>
          <w:tab w:val="left" w:pos="55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7D4057" w:rsidRPr="007D4057" w:rsidRDefault="007D4057" w:rsidP="00F61EFD">
      <w:pPr>
        <w:pStyle w:val="Style3"/>
        <w:widowControl/>
        <w:numPr>
          <w:ilvl w:val="0"/>
          <w:numId w:val="4"/>
        </w:numPr>
        <w:tabs>
          <w:tab w:val="left" w:pos="55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7D4057" w:rsidRPr="007D4057" w:rsidRDefault="007D4057" w:rsidP="00F61EFD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Style w:val="FontStyle12"/>
          <w:rFonts w:ascii="Times New Roman" w:hAnsi="Times New Roman" w:cs="Times New Roman"/>
        </w:rPr>
      </w:pPr>
    </w:p>
    <w:p w:rsidR="007D4057" w:rsidRPr="007D4057" w:rsidRDefault="007D4057" w:rsidP="00F61EFD">
      <w:pPr>
        <w:pStyle w:val="Style4"/>
        <w:widowControl/>
        <w:spacing w:before="182" w:line="240" w:lineRule="auto"/>
        <w:ind w:right="1469"/>
        <w:jc w:val="center"/>
        <w:rPr>
          <w:rStyle w:val="FontStyle12"/>
          <w:rFonts w:ascii="Times New Roman" w:hAnsi="Times New Roman" w:cs="Times New Roman"/>
        </w:rPr>
      </w:pPr>
      <w:r w:rsidRPr="007D4057">
        <w:rPr>
          <w:rStyle w:val="FontStyle12"/>
          <w:rFonts w:ascii="Times New Roman" w:hAnsi="Times New Roman" w:cs="Times New Roman"/>
          <w:b/>
        </w:rPr>
        <w:t>ОСНОВНОЕ СОДЕРЖАНИЕ КУРСА</w:t>
      </w:r>
      <w:r w:rsidRPr="007D4057">
        <w:rPr>
          <w:rStyle w:val="FontStyle12"/>
          <w:rFonts w:ascii="Times New Roman" w:hAnsi="Times New Roman" w:cs="Times New Roman"/>
        </w:rPr>
        <w:t xml:space="preserve">  «</w:t>
      </w:r>
      <w:r w:rsidRPr="007D4057">
        <w:rPr>
          <w:rStyle w:val="FontStyle12"/>
          <w:rFonts w:ascii="Times New Roman" w:hAnsi="Times New Roman" w:cs="Times New Roman"/>
          <w:b/>
        </w:rPr>
        <w:t>ОСНОВЫ РЕЛИГИОЗНЫХ</w:t>
      </w:r>
      <w:r w:rsidRPr="007D4057">
        <w:rPr>
          <w:rStyle w:val="FontStyle12"/>
          <w:rFonts w:ascii="Times New Roman" w:hAnsi="Times New Roman" w:cs="Times New Roman"/>
        </w:rPr>
        <w:t xml:space="preserve"> </w:t>
      </w:r>
      <w:r w:rsidRPr="007D4057">
        <w:rPr>
          <w:rStyle w:val="FontStyle12"/>
          <w:rFonts w:ascii="Times New Roman" w:hAnsi="Times New Roman" w:cs="Times New Roman"/>
          <w:b/>
        </w:rPr>
        <w:t>КУЛЬТУР И СВЕТСКОЙ этики</w:t>
      </w:r>
      <w:r w:rsidRPr="007D4057">
        <w:rPr>
          <w:rStyle w:val="FontStyle12"/>
          <w:rFonts w:ascii="Times New Roman" w:hAnsi="Times New Roman" w:cs="Times New Roman"/>
        </w:rPr>
        <w:t>»</w:t>
      </w:r>
    </w:p>
    <w:p w:rsidR="007D4057" w:rsidRPr="007D4057" w:rsidRDefault="007D4057" w:rsidP="00F61EFD">
      <w:pPr>
        <w:pStyle w:val="Style3"/>
        <w:widowControl/>
        <w:spacing w:line="240" w:lineRule="auto"/>
        <w:ind w:firstLine="281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комплекс структурно и содержатель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D4057" w:rsidRPr="007D4057" w:rsidRDefault="007D4057" w:rsidP="00F61EFD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softHyphen/>
        <w:t>кую завершённость по отношению к установленным целям и ре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softHyphen/>
        <w:t>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7D4057" w:rsidRPr="007D4057" w:rsidRDefault="007D4057" w:rsidP="00F61EFD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 xml:space="preserve">Содержание каждого из шести модулей  организовано в рамках тематических разделов (уроков). Первый и последний из них являются общими для всех модулей. Содержательные акценты первого раздела   </w:t>
      </w:r>
      <w:r w:rsidRPr="007D4057">
        <w:rPr>
          <w:rFonts w:ascii="Times New Roman" w:hAnsi="Times New Roman"/>
        </w:rPr>
        <w:t>—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 xml:space="preserve"> духовные ценности и нравственные идеалы в жизни человека и общества, последнего раздела  </w:t>
      </w:r>
      <w:r w:rsidRPr="007D4057">
        <w:rPr>
          <w:rFonts w:ascii="Times New Roman" w:hAnsi="Times New Roman"/>
        </w:rPr>
        <w:t>—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 xml:space="preserve"> духовные традиции многонационального народа России. </w:t>
      </w:r>
    </w:p>
    <w:p w:rsidR="007D4057" w:rsidRPr="007D4057" w:rsidRDefault="007D4057" w:rsidP="00F61EFD">
      <w:pPr>
        <w:pStyle w:val="Style4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 xml:space="preserve">Изучая курс, обучающийся в соответсвии с выбранным модулем получит представление о конкретной культурной традиции на основе знакомства с наиболее общими её характеристиками. 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Учебный модуль</w:t>
      </w:r>
      <w:r w:rsidRPr="007D4057">
        <w:rPr>
          <w:rFonts w:ascii="Times New Roman" w:hAnsi="Times New Roman" w:cs="Times New Roman"/>
          <w:sz w:val="24"/>
          <w:szCs w:val="24"/>
        </w:rPr>
        <w:t xml:space="preserve">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«</w:t>
      </w:r>
      <w:r w:rsidRPr="007D4057">
        <w:rPr>
          <w:rStyle w:val="FontStyle13"/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»,</w:t>
      </w:r>
    </w:p>
    <w:p w:rsidR="007D4057" w:rsidRPr="007D4057" w:rsidRDefault="007D4057" w:rsidP="00F61EFD">
      <w:pPr>
        <w:pStyle w:val="Style4"/>
        <w:widowControl/>
        <w:spacing w:line="240" w:lineRule="auto"/>
        <w:ind w:firstLine="360"/>
        <w:jc w:val="both"/>
        <w:rPr>
          <w:rStyle w:val="FontStyle12"/>
          <w:rFonts w:ascii="Times New Roman" w:hAnsi="Times New Roman" w:cs="Times New Roman"/>
        </w:rPr>
      </w:pPr>
      <w:r w:rsidRPr="007D4057">
        <w:rPr>
          <w:rFonts w:ascii="Times New Roman" w:hAnsi="Times New Roman"/>
        </w:rPr>
        <w:t>Россия — наша Родина</w:t>
      </w:r>
      <w:r w:rsidRPr="007D4057">
        <w:rPr>
          <w:rStyle w:val="FontStyle12"/>
          <w:rFonts w:ascii="Times New Roman" w:hAnsi="Times New Roman" w:cs="Times New Roman"/>
        </w:rPr>
        <w:t xml:space="preserve">. </w:t>
      </w:r>
    </w:p>
    <w:p w:rsidR="007D4057" w:rsidRPr="007D4057" w:rsidRDefault="007D4057" w:rsidP="00F61EFD">
      <w:pPr>
        <w:pStyle w:val="Style4"/>
        <w:widowControl/>
        <w:spacing w:line="240" w:lineRule="auto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/>
        </w:rPr>
        <w:t xml:space="preserve">Введение в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 xml:space="preserve">православную духовную традицию. Особенности восточного христианства. Культура и религия. Во что верят православные христиане. Добро и зло в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(иконы. фрески, церковное пение, прикладное искусство), православный календарь. Праздники. Христианская семья и её ценности.</w:t>
      </w:r>
    </w:p>
    <w:p w:rsidR="007D4057" w:rsidRPr="007D4057" w:rsidRDefault="007D4057" w:rsidP="00F61EFD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России.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Учебный модуль</w:t>
      </w:r>
      <w:r w:rsidRPr="007D4057">
        <w:rPr>
          <w:rFonts w:ascii="Times New Roman" w:hAnsi="Times New Roman" w:cs="Times New Roman"/>
          <w:sz w:val="24"/>
          <w:szCs w:val="24"/>
        </w:rPr>
        <w:t xml:space="preserve">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«</w:t>
      </w:r>
      <w:r w:rsidRPr="007D4057">
        <w:rPr>
          <w:rStyle w:val="FontStyle13"/>
          <w:rFonts w:ascii="Times New Roman" w:hAnsi="Times New Roman" w:cs="Times New Roman"/>
          <w:b/>
          <w:sz w:val="24"/>
          <w:szCs w:val="24"/>
        </w:rPr>
        <w:t>Основы исламской культуры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»</w:t>
      </w:r>
    </w:p>
    <w:p w:rsidR="007D4057" w:rsidRPr="007D4057" w:rsidRDefault="007D4057" w:rsidP="00F61EFD">
      <w:pPr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7D4057" w:rsidRPr="007D4057" w:rsidRDefault="007D4057" w:rsidP="00F61EFD">
      <w:pPr>
        <w:pStyle w:val="Style5"/>
        <w:widowControl/>
        <w:spacing w:line="240" w:lineRule="auto"/>
        <w:ind w:firstLine="360"/>
        <w:rPr>
          <w:rFonts w:ascii="Times New Roman" w:hAnsi="Times New Roman"/>
        </w:rPr>
      </w:pPr>
      <w:r w:rsidRPr="007D4057">
        <w:rPr>
          <w:rFonts w:ascii="Times New Roman" w:hAnsi="Times New Roman"/>
        </w:rPr>
        <w:t>Введение в исламскую духовную традицию. Культура и рели</w:t>
      </w:r>
      <w:r w:rsidRPr="007D4057">
        <w:rPr>
          <w:rFonts w:ascii="Times New Roman" w:hAnsi="Times New Roman"/>
        </w:rPr>
        <w:softHyphen/>
        <w:t>гия.</w:t>
      </w:r>
      <w:r w:rsidRPr="007D4057">
        <w:rPr>
          <w:rStyle w:val="FontStyle15"/>
          <w:rFonts w:ascii="Times New Roman" w:hAnsi="Times New Roman" w:cs="Times New Roman"/>
          <w:sz w:val="24"/>
          <w:szCs w:val="24"/>
        </w:rPr>
        <w:t xml:space="preserve"> Проро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к Мухаммад — образец человека и учитель нравственности в исламской традиции. Столпы ислама и исламской этики, Обязанности мусульман. Для чего построена и как устроена мечеть. Мусульманское летоисчисление и календарь. Ислам в России. Семья</w:t>
      </w:r>
      <w:r w:rsidRPr="007D405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 xml:space="preserve">в исламе. Нравственные ценности ислама. Праздники исламских народов России: их происхождение </w:t>
      </w:r>
      <w:r w:rsidRPr="007D4057">
        <w:rPr>
          <w:rStyle w:val="FontStyle14"/>
          <w:rFonts w:ascii="Times New Roman" w:hAnsi="Times New Roman" w:cs="Times New Roman"/>
          <w:sz w:val="24"/>
          <w:szCs w:val="24"/>
        </w:rPr>
        <w:t xml:space="preserve">и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особенности проведения. Искусство ислама</w:t>
      </w:r>
    </w:p>
    <w:p w:rsidR="007D4057" w:rsidRPr="007D4057" w:rsidRDefault="007D4057" w:rsidP="00F61EFD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России.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Учебный модуль</w:t>
      </w:r>
      <w:r w:rsidRPr="007D4057">
        <w:rPr>
          <w:rFonts w:ascii="Times New Roman" w:hAnsi="Times New Roman" w:cs="Times New Roman"/>
          <w:sz w:val="24"/>
          <w:szCs w:val="24"/>
        </w:rPr>
        <w:t xml:space="preserve">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«</w:t>
      </w:r>
      <w:r w:rsidRPr="007D4057">
        <w:rPr>
          <w:rStyle w:val="FontStyle13"/>
          <w:rFonts w:ascii="Times New Roman" w:hAnsi="Times New Roman" w:cs="Times New Roman"/>
          <w:b/>
          <w:sz w:val="24"/>
          <w:szCs w:val="24"/>
        </w:rPr>
        <w:t>Основы буддийской культуры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»</w:t>
      </w:r>
    </w:p>
    <w:p w:rsidR="007D4057" w:rsidRPr="007D4057" w:rsidRDefault="007D4057" w:rsidP="00F61EFD">
      <w:pPr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7D4057" w:rsidRPr="007D4057" w:rsidRDefault="007D4057" w:rsidP="00F61EFD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/>
        </w:rPr>
        <w:t>Введение в буддийскую духовную традицию. Культура и рели</w:t>
      </w:r>
      <w:r w:rsidRPr="007D4057">
        <w:rPr>
          <w:rFonts w:ascii="Times New Roman" w:hAnsi="Times New Roman"/>
        </w:rPr>
        <w:softHyphen/>
        <w:t>гия.</w:t>
      </w:r>
      <w:r w:rsidRPr="007D4057">
        <w:rPr>
          <w:rStyle w:val="FontStyle15"/>
          <w:rFonts w:ascii="Times New Roman" w:hAnsi="Times New Roman" w:cs="Times New Roman"/>
          <w:sz w:val="24"/>
          <w:szCs w:val="24"/>
        </w:rPr>
        <w:t xml:space="preserve"> Будда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 Буддийские святыни.. Буддийские священные сооружения. Буддийский календарь. Праздники в буддийской культуре. Искусство в буддийской культуре.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Учебный модуль</w:t>
      </w:r>
      <w:r w:rsidRPr="007D4057">
        <w:rPr>
          <w:rFonts w:ascii="Times New Roman" w:hAnsi="Times New Roman" w:cs="Times New Roman"/>
          <w:sz w:val="24"/>
          <w:szCs w:val="24"/>
        </w:rPr>
        <w:t xml:space="preserve">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«</w:t>
      </w:r>
      <w:r w:rsidRPr="007D4057">
        <w:rPr>
          <w:rStyle w:val="FontStyle13"/>
          <w:rFonts w:ascii="Times New Roman" w:hAnsi="Times New Roman" w:cs="Times New Roman"/>
          <w:b/>
          <w:sz w:val="24"/>
          <w:szCs w:val="24"/>
        </w:rPr>
        <w:t>Основы иудейской культуры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»</w:t>
      </w:r>
    </w:p>
    <w:p w:rsidR="007D4057" w:rsidRPr="007D4057" w:rsidRDefault="007D4057" w:rsidP="00F61EFD">
      <w:pPr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Введение в иудейскую духовную традицию. Культура и рели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гия. Тора — главная книга иудаизма. Классические тексты иудаизма. Патриархи еврейского народа. Пророки и праведники виудейской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7D4057" w:rsidRPr="007D4057" w:rsidRDefault="007D4057" w:rsidP="00F61EFD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России.</w:t>
      </w:r>
    </w:p>
    <w:p w:rsidR="007D4057" w:rsidRPr="007D4057" w:rsidRDefault="007D4057" w:rsidP="00F61EFD">
      <w:pPr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Учебный модуль</w:t>
      </w:r>
      <w:r w:rsidRPr="007D4057">
        <w:rPr>
          <w:rFonts w:ascii="Times New Roman" w:hAnsi="Times New Roman" w:cs="Times New Roman"/>
          <w:sz w:val="24"/>
          <w:szCs w:val="24"/>
        </w:rPr>
        <w:t xml:space="preserve"> «</w:t>
      </w:r>
      <w:r w:rsidRPr="007D4057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  <w:r w:rsidRPr="007D4057">
        <w:rPr>
          <w:rFonts w:ascii="Times New Roman" w:hAnsi="Times New Roman" w:cs="Times New Roman"/>
          <w:sz w:val="24"/>
          <w:szCs w:val="24"/>
        </w:rPr>
        <w:t>»</w:t>
      </w:r>
    </w:p>
    <w:p w:rsidR="007D4057" w:rsidRPr="007D4057" w:rsidRDefault="007D4057" w:rsidP="00F61EFD">
      <w:pPr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Культура и религия. Древнейшие верования. Религии мира и их основатели. Священные книги религий мира. Хранители пре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дания в религиях мира. Человек в религиозных традициях мира. Священные сооружения. Искусство в религиозной культуре. Рели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гии России. Религия и мораль. Нравственные заповеди в религи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ях мира. Религиозные ритуалы. Обычаи и обряды. Религиозные ритуалы в искусстве. Календари религий мира. Праздники в ре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лигиях мира. Семья, семейные ценности. Долг, свобода, ответ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ственность, учение и труд. Милосердие, забота о слабых, взаи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мопомощь, социальные проблемы общества и отношение к ним разных религий.</w:t>
      </w:r>
    </w:p>
    <w:p w:rsidR="007D4057" w:rsidRPr="007D4057" w:rsidRDefault="007D4057" w:rsidP="00F61EFD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России.</w:t>
      </w:r>
    </w:p>
    <w:p w:rsidR="007D4057" w:rsidRPr="007D4057" w:rsidRDefault="007D4057" w:rsidP="00F61EFD">
      <w:pPr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</w:p>
    <w:p w:rsidR="007D4057" w:rsidRPr="007D4057" w:rsidRDefault="007D4057" w:rsidP="00F61EFD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7D4057">
        <w:rPr>
          <w:rFonts w:ascii="Times New Roman" w:hAnsi="Times New Roman" w:cs="Times New Roman"/>
          <w:sz w:val="24"/>
          <w:szCs w:val="24"/>
        </w:rPr>
        <w:t xml:space="preserve"> </w:t>
      </w:r>
      <w:r w:rsidRPr="007D4057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D4057">
        <w:rPr>
          <w:rFonts w:ascii="Times New Roman" w:hAnsi="Times New Roman" w:cs="Times New Roman"/>
          <w:sz w:val="24"/>
          <w:szCs w:val="24"/>
        </w:rPr>
        <w:t xml:space="preserve"> «</w:t>
      </w:r>
      <w:r w:rsidRPr="007D4057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  <w:r w:rsidRPr="007D4057">
        <w:rPr>
          <w:rFonts w:ascii="Times New Roman" w:hAnsi="Times New Roman" w:cs="Times New Roman"/>
          <w:sz w:val="24"/>
          <w:szCs w:val="24"/>
        </w:rPr>
        <w:t>»</w:t>
      </w:r>
    </w:p>
    <w:p w:rsidR="007D4057" w:rsidRPr="007D4057" w:rsidRDefault="007D4057" w:rsidP="00F61EFD">
      <w:pPr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7D4057" w:rsidRPr="007D4057" w:rsidRDefault="007D4057" w:rsidP="00F61EFD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7D4057" w:rsidRPr="007D4057" w:rsidRDefault="007D4057" w:rsidP="00F61EFD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России.</w:t>
      </w:r>
    </w:p>
    <w:p w:rsidR="007D4057" w:rsidRPr="007D4057" w:rsidRDefault="007D4057" w:rsidP="00F61EFD">
      <w:pPr>
        <w:spacing w:after="0" w:line="240" w:lineRule="auto"/>
        <w:ind w:firstLine="2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D4057" w:rsidRPr="007D4057" w:rsidRDefault="007D4057" w:rsidP="00F61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2 час. в неделю (34 час.) 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D4057">
        <w:rPr>
          <w:rFonts w:ascii="Times New Roman" w:hAnsi="Times New Roman" w:cs="Times New Roman"/>
          <w:sz w:val="24"/>
          <w:szCs w:val="24"/>
        </w:rPr>
        <w:t xml:space="preserve">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«</w:t>
      </w:r>
      <w:r w:rsidRPr="007D4057">
        <w:rPr>
          <w:rStyle w:val="FontStyle13"/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»</w:t>
      </w: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2363"/>
        <w:gridCol w:w="3361"/>
        <w:gridCol w:w="2880"/>
      </w:tblGrid>
      <w:tr w:rsidR="007D4057" w:rsidRPr="007D4057" w:rsidTr="00F61EFD"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</w:tr>
      <w:tr w:rsidR="007D4057" w:rsidRPr="007D4057" w:rsidTr="00F61EFD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29- 34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— наша Родина</w:t>
            </w:r>
          </w:p>
          <w:p w:rsidR="007D4057" w:rsidRPr="007D4057" w:rsidRDefault="007D4057" w:rsidP="00F61EF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  <w:p w:rsidR="007D4057" w:rsidRPr="007D4057" w:rsidRDefault="007D4057" w:rsidP="00F61EF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  <w:p w:rsidR="007D4057" w:rsidRPr="007D4057" w:rsidRDefault="007D4057" w:rsidP="00F61EF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Православный храм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 xml:space="preserve">Подвиг 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Заповеди блаженства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 xml:space="preserve">Чудо в жизни </w:t>
            </w: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христианина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Православием о Божием суде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Любовь и уважение Отечеству</w:t>
            </w:r>
          </w:p>
          <w:p w:rsidR="007D4057" w:rsidRPr="007D4057" w:rsidRDefault="007D4057" w:rsidP="00F61EF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историей возникновения и распространения православной культуры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Изучают основы духовной традиции православия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Дают определения основных понятий православной культуры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Устанавливают связь между православной культурой и поведением людей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 священных книг. Описанием священных сооружений, религиозных праздников и святынь православной культуры 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Учатся описывать явления православной духовной традиции и культуры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Знакомятся с развитием православной культуры в истории России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 xml:space="preserve">Учатся делать нравственный выбор в соответствии с нормами православной культуры 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Участвуют в диспутах: учатся слушать собеседника и излагать своё мнение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Защищают свой проект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курса ОРСЭ</w:t>
            </w: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Учебник ОРКСЭ</w:t>
            </w: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ОРКСЭ: Книга для учителя</w:t>
            </w: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ОРКСЭ: Книга для родителей. Электронное пособие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4057" w:rsidRPr="007D4057" w:rsidTr="00F61EFD"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57" w:rsidRPr="007D4057" w:rsidRDefault="007D4057" w:rsidP="00F61EFD">
      <w:pPr>
        <w:spacing w:after="0" w:line="240" w:lineRule="auto"/>
        <w:ind w:firstLine="28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D4057">
        <w:rPr>
          <w:rFonts w:ascii="Times New Roman" w:hAnsi="Times New Roman" w:cs="Times New Roman"/>
          <w:sz w:val="24"/>
          <w:szCs w:val="24"/>
        </w:rPr>
        <w:t xml:space="preserve"> 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«</w:t>
      </w:r>
      <w:r w:rsidRPr="007D4057">
        <w:rPr>
          <w:rStyle w:val="FontStyle13"/>
          <w:rFonts w:ascii="Times New Roman" w:hAnsi="Times New Roman" w:cs="Times New Roman"/>
          <w:b/>
          <w:sz w:val="24"/>
          <w:szCs w:val="24"/>
        </w:rPr>
        <w:t>Основы светской этики</w:t>
      </w:r>
      <w:r w:rsidRPr="007D4057">
        <w:rPr>
          <w:rStyle w:val="FontStyle13"/>
          <w:rFonts w:ascii="Times New Roman" w:hAnsi="Times New Roman" w:cs="Times New Roman"/>
          <w:sz w:val="24"/>
          <w:szCs w:val="24"/>
        </w:rPr>
        <w:t>»</w:t>
      </w:r>
    </w:p>
    <w:p w:rsidR="007D4057" w:rsidRPr="007D4057" w:rsidRDefault="007D4057" w:rsidP="00F61EFD">
      <w:pPr>
        <w:spacing w:after="0" w:line="240" w:lineRule="auto"/>
        <w:ind w:firstLine="15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57" w:rsidRPr="007D4057" w:rsidRDefault="007D4057" w:rsidP="00F61EFD">
      <w:pPr>
        <w:spacing w:after="0" w:line="240" w:lineRule="auto"/>
        <w:ind w:firstLine="15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2030"/>
        <w:gridCol w:w="3723"/>
        <w:gridCol w:w="2880"/>
      </w:tblGrid>
      <w:tr w:rsidR="007D4057" w:rsidRPr="007D4057" w:rsidTr="00DF198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пла</w:t>
            </w:r>
            <w:r w:rsidRPr="007D40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нирование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деятельности </w:t>
            </w: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ресурсы</w:t>
            </w:r>
          </w:p>
        </w:tc>
      </w:tr>
      <w:tr w:rsidR="007D4057" w:rsidRPr="007D4057" w:rsidTr="00DF198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Культура и мораль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Особенности морали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Добродетель и порок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Моральный долг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Альтруизм и эгоизм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Род и семья – исток нравственных отношений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Золотое правило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Знакомятся с общественными нормами нравственности и морали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развития человеческих представлений о морали и нравственности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определениями понятий этики, культуры, морали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Знакомятся со взаимосвязями между культурой, моральными традициями и поведением людей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Анализируют моральные и этические требования к человеку в светской культуре и в различных культурных,  в т.ч. религиозных традициях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Анализируют важность соблюдения человеком нравственных и моральных норм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 xml:space="preserve">Учатся сравнивать явления светской и  религиозной культуры 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Излагают своё мнение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Программа курса ООРКСЭ</w:t>
            </w: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Учебник ОРКСЭ</w:t>
            </w: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ind w:left="-18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ОРКСЭ: Книга для родителей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ОРКСЭ: Электронное пособие</w:t>
            </w: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Излагают своё мнение  о значении норм этики, морали и нравственности в жизни людей, обществ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Стыд, вина и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извинения.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Честь.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проявлением высокой нравственности в повседневной жизни, в истории, литературе и искусстве 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нравственности в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культуре Отечества.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жизненные ситуации,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нравственные формы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Жизнь человека —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сопоставляя их с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нормами разных культур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ценность.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7" w:rsidRPr="007D4057" w:rsidTr="00DF1981"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57" w:rsidRPr="007D4057" w:rsidRDefault="007D4057" w:rsidP="00F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 xml:space="preserve">Учатся толерантному отношению к представителям разных мировоззрений и культурных традиций. Осуществляют поиск информации. Готовят сообщение по выбранной теме  </w:t>
            </w:r>
          </w:p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7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057" w:rsidRPr="007D4057" w:rsidRDefault="007D4057" w:rsidP="00F6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057" w:rsidRPr="007D4057" w:rsidRDefault="007D4057" w:rsidP="00F61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57" w:rsidRPr="007D4057" w:rsidRDefault="007D4057" w:rsidP="00F61EFD">
      <w:pPr>
        <w:spacing w:after="0" w:line="240" w:lineRule="auto"/>
        <w:ind w:firstLine="15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57" w:rsidRPr="007D4057" w:rsidRDefault="007D4057" w:rsidP="00F61EFD">
      <w:pPr>
        <w:spacing w:after="0" w:line="240" w:lineRule="auto"/>
        <w:ind w:firstLine="15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5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</w:t>
      </w:r>
    </w:p>
    <w:p w:rsidR="007D4057" w:rsidRPr="007D4057" w:rsidRDefault="007D4057" w:rsidP="00F61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— Нормативные документы, регламентирующие взаимоотноше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ния государства и религиозных организаций, а также отражающие правовые основы изучения в учреждениях системы общего обра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зования основ религиозных культур и светской этики;</w:t>
      </w:r>
    </w:p>
    <w:p w:rsidR="007D4057" w:rsidRPr="007D4057" w:rsidRDefault="007D4057" w:rsidP="00F61EFD">
      <w:pPr>
        <w:numPr>
          <w:ilvl w:val="0"/>
          <w:numId w:val="1"/>
        </w:numPr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специальные дополнительные пособия для учителей и лите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ратура, предназначенная для оказания им информационной и ме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тодической помощи (учебники по религиоведению, культурологии, книги для учителя по истории, обществознанию, мировой художе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ственной культуре, истории религий, окружающему миру, литера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туре и др.);</w:t>
      </w:r>
    </w:p>
    <w:p w:rsidR="007D4057" w:rsidRPr="007D4057" w:rsidRDefault="007D4057" w:rsidP="00F61EFD">
      <w:pPr>
        <w:numPr>
          <w:ilvl w:val="0"/>
          <w:numId w:val="1"/>
        </w:numPr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7D4057" w:rsidRPr="007D4057" w:rsidRDefault="007D4057" w:rsidP="00F61EFD">
      <w:pPr>
        <w:numPr>
          <w:ilvl w:val="0"/>
          <w:numId w:val="1"/>
        </w:numPr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хрестоматийные материалы, включающие тексты художест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венных произведений, тематически связанные с содержанием курса;</w:t>
      </w:r>
    </w:p>
    <w:p w:rsidR="007D4057" w:rsidRPr="007D4057" w:rsidRDefault="007D4057" w:rsidP="00F61EFD">
      <w:pPr>
        <w:numPr>
          <w:ilvl w:val="0"/>
          <w:numId w:val="1"/>
        </w:numPr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документальные источники (фрагменты текстов историчес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ких письменных источников, в том числе и религиозных, дающих целостное представление об историческом развитии религий ми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ра);</w:t>
      </w:r>
    </w:p>
    <w:p w:rsidR="007D4057" w:rsidRPr="007D4057" w:rsidRDefault="007D4057" w:rsidP="00F61EFD">
      <w:pPr>
        <w:numPr>
          <w:ilvl w:val="0"/>
          <w:numId w:val="1"/>
        </w:numPr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лий и др.);</w:t>
      </w:r>
    </w:p>
    <w:p w:rsidR="007D4057" w:rsidRPr="007D4057" w:rsidRDefault="007D4057" w:rsidP="00F61EFD">
      <w:pPr>
        <w:numPr>
          <w:ilvl w:val="0"/>
          <w:numId w:val="1"/>
        </w:numPr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религиозная литература (рассказы для детей о священных книгах);</w:t>
      </w:r>
    </w:p>
    <w:p w:rsidR="007D4057" w:rsidRPr="007D4057" w:rsidRDefault="007D4057" w:rsidP="00F61EFD">
      <w:pPr>
        <w:numPr>
          <w:ilvl w:val="0"/>
          <w:numId w:val="1"/>
        </w:numPr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>художественные альбомы, содержащие иллюстрации к ос</w:t>
      </w:r>
      <w:r w:rsidRPr="007D4057">
        <w:rPr>
          <w:rFonts w:ascii="Times New Roman" w:hAnsi="Times New Roman" w:cs="Times New Roman"/>
          <w:sz w:val="24"/>
          <w:szCs w:val="24"/>
        </w:rPr>
        <w:softHyphen/>
        <w:t>новным разделам курса;</w:t>
      </w:r>
    </w:p>
    <w:p w:rsidR="007D4057" w:rsidRPr="007D4057" w:rsidRDefault="007D4057" w:rsidP="00F61EFD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4057">
        <w:rPr>
          <w:rFonts w:ascii="Times New Roman" w:hAnsi="Times New Roman" w:cs="Times New Roman"/>
          <w:sz w:val="24"/>
          <w:szCs w:val="24"/>
        </w:rPr>
        <w:t xml:space="preserve">• </w:t>
      </w:r>
      <w:r w:rsidRPr="007D4057">
        <w:rPr>
          <w:rFonts w:ascii="Times New Roman" w:hAnsi="Times New Roman" w:cs="Times New Roman"/>
          <w:i/>
          <w:iCs/>
          <w:sz w:val="24"/>
          <w:szCs w:val="24"/>
        </w:rPr>
        <w:t xml:space="preserve">печатные пособия, </w:t>
      </w:r>
      <w:r w:rsidRPr="007D4057">
        <w:rPr>
          <w:rFonts w:ascii="Times New Roman" w:hAnsi="Times New Roman" w:cs="Times New Roman"/>
          <w:sz w:val="24"/>
          <w:szCs w:val="24"/>
        </w:rPr>
        <w:t>в том числе картографические издания, иллюстративные материалы.</w:t>
      </w:r>
    </w:p>
    <w:p w:rsidR="007D4057" w:rsidRDefault="007D4057" w:rsidP="00F61EFD">
      <w:pPr>
        <w:spacing w:after="0" w:line="240" w:lineRule="auto"/>
      </w:pPr>
    </w:p>
    <w:p w:rsidR="007D4057" w:rsidRDefault="007D4057" w:rsidP="00F61EFD">
      <w:pPr>
        <w:spacing w:after="0" w:line="240" w:lineRule="auto"/>
      </w:pPr>
    </w:p>
    <w:p w:rsidR="007D4057" w:rsidRDefault="007D4057" w:rsidP="00F61E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4057" w:rsidRDefault="007D4057" w:rsidP="00F61EFD">
      <w:pPr>
        <w:spacing w:after="0" w:line="240" w:lineRule="auto"/>
        <w:jc w:val="right"/>
        <w:rPr>
          <w:sz w:val="28"/>
          <w:szCs w:val="28"/>
        </w:rPr>
      </w:pPr>
    </w:p>
    <w:p w:rsidR="007D4057" w:rsidRDefault="007D4057" w:rsidP="00F61EF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2879" w:rsidRDefault="006C2879"/>
    <w:sectPr w:rsidR="006C2879" w:rsidSect="006C28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3A" w:rsidRDefault="0009573A" w:rsidP="00F61EFD">
      <w:pPr>
        <w:spacing w:after="0" w:line="240" w:lineRule="auto"/>
      </w:pPr>
      <w:r>
        <w:separator/>
      </w:r>
    </w:p>
  </w:endnote>
  <w:endnote w:type="continuationSeparator" w:id="1">
    <w:p w:rsidR="0009573A" w:rsidRDefault="0009573A" w:rsidP="00F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50404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532"/>
      <w:docPartObj>
        <w:docPartGallery w:val="Page Numbers (Bottom of Page)"/>
        <w:docPartUnique/>
      </w:docPartObj>
    </w:sdtPr>
    <w:sdtContent>
      <w:p w:rsidR="00F61EFD" w:rsidRDefault="006C2879">
        <w:pPr>
          <w:pStyle w:val="a6"/>
          <w:jc w:val="right"/>
        </w:pPr>
        <w:fldSimple w:instr=" PAGE   \* MERGEFORMAT ">
          <w:r w:rsidR="003A1ADD">
            <w:rPr>
              <w:noProof/>
            </w:rPr>
            <w:t>4</w:t>
          </w:r>
        </w:fldSimple>
      </w:p>
    </w:sdtContent>
  </w:sdt>
  <w:p w:rsidR="00F61EFD" w:rsidRDefault="00F61E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3A" w:rsidRDefault="0009573A" w:rsidP="00F61EFD">
      <w:pPr>
        <w:spacing w:after="0" w:line="240" w:lineRule="auto"/>
      </w:pPr>
      <w:r>
        <w:separator/>
      </w:r>
    </w:p>
  </w:footnote>
  <w:footnote w:type="continuationSeparator" w:id="1">
    <w:p w:rsidR="0009573A" w:rsidRDefault="0009573A" w:rsidP="00F6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00B26A"/>
    <w:lvl w:ilvl="0">
      <w:numFmt w:val="bullet"/>
      <w:lvlText w:val="*"/>
      <w:lvlJc w:val="left"/>
    </w:lvl>
  </w:abstractNum>
  <w:abstractNum w:abstractNumId="1">
    <w:nsid w:val="08926C73"/>
    <w:multiLevelType w:val="hybridMultilevel"/>
    <w:tmpl w:val="9422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3D2"/>
    <w:multiLevelType w:val="hybridMultilevel"/>
    <w:tmpl w:val="77649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7"/>
    <w:rsid w:val="0009573A"/>
    <w:rsid w:val="003A1ADD"/>
    <w:rsid w:val="006C2879"/>
    <w:rsid w:val="007D4057"/>
    <w:rsid w:val="00F6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0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7D4057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7D4057"/>
    <w:pPr>
      <w:widowControl w:val="0"/>
      <w:autoSpaceDE w:val="0"/>
      <w:autoSpaceDN w:val="0"/>
      <w:adjustRightInd w:val="0"/>
      <w:spacing w:after="0" w:line="256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2">
    <w:name w:val="Font Style12"/>
    <w:basedOn w:val="a0"/>
    <w:rsid w:val="007D4057"/>
    <w:rPr>
      <w:rFonts w:ascii="Microsoft Sans Serif" w:hAnsi="Microsoft Sans Serif" w:cs="Microsoft Sans Serif"/>
      <w:sz w:val="24"/>
      <w:szCs w:val="24"/>
    </w:rPr>
  </w:style>
  <w:style w:type="character" w:customStyle="1" w:styleId="FontStyle13">
    <w:name w:val="Font Style13"/>
    <w:basedOn w:val="a0"/>
    <w:rsid w:val="007D4057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7D40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">
    <w:name w:val="Style1"/>
    <w:basedOn w:val="a"/>
    <w:rsid w:val="007D4057"/>
    <w:pPr>
      <w:widowControl w:val="0"/>
      <w:autoSpaceDE w:val="0"/>
      <w:autoSpaceDN w:val="0"/>
      <w:adjustRightInd w:val="0"/>
      <w:spacing w:after="0" w:line="21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1">
    <w:name w:val="Font Style11"/>
    <w:basedOn w:val="a0"/>
    <w:rsid w:val="007D4057"/>
    <w:rPr>
      <w:rFonts w:ascii="Tahoma" w:hAnsi="Tahoma" w:cs="Tahoma"/>
      <w:i/>
      <w:iCs/>
      <w:spacing w:val="10"/>
      <w:sz w:val="16"/>
      <w:szCs w:val="16"/>
    </w:rPr>
  </w:style>
  <w:style w:type="paragraph" w:customStyle="1" w:styleId="Style5">
    <w:name w:val="Style5"/>
    <w:basedOn w:val="a"/>
    <w:rsid w:val="007D4057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4">
    <w:name w:val="Font Style14"/>
    <w:basedOn w:val="a0"/>
    <w:rsid w:val="007D4057"/>
    <w:rPr>
      <w:rFonts w:ascii="Franklin Gothic Medium" w:hAnsi="Franklin Gothic Medium" w:cs="Franklin Gothic Medium"/>
      <w:sz w:val="16"/>
      <w:szCs w:val="16"/>
    </w:rPr>
  </w:style>
  <w:style w:type="character" w:customStyle="1" w:styleId="FontStyle15">
    <w:name w:val="Font Style15"/>
    <w:basedOn w:val="a0"/>
    <w:rsid w:val="007D4057"/>
    <w:rPr>
      <w:rFonts w:ascii="Bookman Old Style" w:hAnsi="Bookman Old Style" w:cs="Bookman Old Style"/>
      <w:spacing w:val="10"/>
      <w:sz w:val="10"/>
      <w:szCs w:val="10"/>
    </w:rPr>
  </w:style>
  <w:style w:type="paragraph" w:styleId="a4">
    <w:name w:val="header"/>
    <w:basedOn w:val="a"/>
    <w:link w:val="a5"/>
    <w:uiPriority w:val="99"/>
    <w:semiHidden/>
    <w:unhideWhenUsed/>
    <w:rsid w:val="00F6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EFD"/>
  </w:style>
  <w:style w:type="paragraph" w:styleId="a6">
    <w:name w:val="footer"/>
    <w:basedOn w:val="a"/>
    <w:link w:val="a7"/>
    <w:uiPriority w:val="99"/>
    <w:unhideWhenUsed/>
    <w:rsid w:val="00F6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EFD"/>
  </w:style>
  <w:style w:type="paragraph" w:styleId="a8">
    <w:name w:val="Balloon Text"/>
    <w:basedOn w:val="a"/>
    <w:link w:val="a9"/>
    <w:uiPriority w:val="99"/>
    <w:semiHidden/>
    <w:unhideWhenUsed/>
    <w:rsid w:val="00F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3333</Words>
  <Characters>19000</Characters>
  <Application>Microsoft Office Word</Application>
  <DocSecurity>0</DocSecurity>
  <Lines>158</Lines>
  <Paragraphs>44</Paragraphs>
  <ScaleCrop>false</ScaleCrop>
  <Company/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2013-01-31T00:42:00Z</cp:lastPrinted>
  <dcterms:created xsi:type="dcterms:W3CDTF">2013-01-31T00:38:00Z</dcterms:created>
  <dcterms:modified xsi:type="dcterms:W3CDTF">2016-02-25T21:05:00Z</dcterms:modified>
</cp:coreProperties>
</file>